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638" w:leftChars="304" w:firstLine="0" w:firstLineChars="0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-331470</wp:posOffset>
            </wp:positionV>
            <wp:extent cx="1144270" cy="1144270"/>
            <wp:effectExtent l="0" t="0" r="17780" b="17780"/>
            <wp:wrapNone/>
            <wp:docPr id="4" name="图片 4" descr="3bf53605d30584400951301ac3fb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f53605d30584400951301ac3fba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8"/>
        <w:tblW w:w="9814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200"/>
        <w:gridCol w:w="1121"/>
        <w:gridCol w:w="576"/>
        <w:gridCol w:w="305"/>
        <w:gridCol w:w="900"/>
        <w:gridCol w:w="1069"/>
        <w:gridCol w:w="934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81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left="638" w:leftChars="304" w:firstLine="0" w:firstLineChars="0"/>
              <w:jc w:val="center"/>
              <w:rPr>
                <w:rFonts w:hint="eastAsia" w:ascii="宋体" w:hAnsi="宋体"/>
                <w:b/>
                <w:color w:val="000000"/>
                <w:sz w:val="4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br w:type="page"/>
            </w:r>
            <w:r>
              <w:rPr>
                <w:rFonts w:hint="eastAsia" w:ascii="宋体" w:hAnsi="宋体"/>
                <w:b/>
                <w:color w:val="000000"/>
                <w:sz w:val="44"/>
              </w:rPr>
              <w:t>检验检测机构人员</w:t>
            </w:r>
            <w:r>
              <w:rPr>
                <w:rFonts w:hint="eastAsia" w:ascii="宋体" w:hAnsi="宋体"/>
                <w:b/>
                <w:color w:val="000000"/>
                <w:sz w:val="44"/>
                <w:lang w:eastAsia="zh-CN"/>
              </w:rPr>
              <w:t>培训</w:t>
            </w:r>
            <w:r>
              <w:rPr>
                <w:rFonts w:hint="eastAsia" w:ascii="宋体" w:hAnsi="宋体"/>
                <w:b/>
                <w:color w:val="000000"/>
                <w:sz w:val="44"/>
              </w:rPr>
              <w:t>登记表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b/>
                <w:color w:val="000000"/>
                <w:sz w:val="4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检验人员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抽样人员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内审员（取证）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内审员（换证）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身份证号</w:t>
            </w:r>
          </w:p>
        </w:tc>
        <w:tc>
          <w:tcPr>
            <w:tcW w:w="32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文化程度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职称</w:t>
            </w: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工作单位</w:t>
            </w:r>
          </w:p>
        </w:tc>
        <w:tc>
          <w:tcPr>
            <w:tcW w:w="32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手机</w:t>
            </w:r>
          </w:p>
        </w:tc>
        <w:tc>
          <w:tcPr>
            <w:tcW w:w="2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单位地址</w:t>
            </w:r>
          </w:p>
        </w:tc>
        <w:tc>
          <w:tcPr>
            <w:tcW w:w="51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Email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单位联系人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6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联系人手机</w:t>
            </w:r>
          </w:p>
        </w:tc>
        <w:tc>
          <w:tcPr>
            <w:tcW w:w="2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座机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检验工种</w:t>
            </w: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21"/>
                <w:szCs w:val="20"/>
                <w:lang w:eastAsia="zh-CN"/>
              </w:rPr>
              <w:t>（仅检验人员填写）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负责人职务</w:t>
            </w: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7F7F7F" w:themeColor="background1" w:themeShade="8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21"/>
                <w:szCs w:val="20"/>
                <w:lang w:eastAsia="zh-CN"/>
              </w:rPr>
              <w:t>（仅负责人填写，应填写“质量负责人”“技术负责人”或“授权签字人”。）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从事相关专业检验检测工作简历</w:t>
            </w: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工作单位意见</w:t>
            </w: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（公章）</w:t>
            </w:r>
          </w:p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3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所需材料</w:t>
            </w: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lang w:val="en-US" w:eastAsia="zh-CN"/>
              </w:rPr>
              <w:t>1.身份证复印件1张。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lang w:eastAsia="zh-CN"/>
              </w:rPr>
            </w:pPr>
          </w:p>
        </w:tc>
        <w:tc>
          <w:tcPr>
            <w:tcW w:w="7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本人近期一寸免冠彩照2张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lang w:eastAsia="zh-CN"/>
              </w:rPr>
              <w:t>（含本表贴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lang w:val="en-US" w:eastAsia="zh-CN"/>
              </w:rPr>
              <w:t>1张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lang w:eastAsia="zh-CN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14" w:type="dxa"/>
            <w:gridSpan w:val="9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注：工作单位应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确保所提供信息的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真实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  <w:p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内审员换证须提供原证书复印件1张。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type w:val="continuous"/>
      <w:pgSz w:w="11906" w:h="16838"/>
      <w:pgMar w:top="1440" w:right="1800" w:bottom="77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37AA3"/>
    <w:rsid w:val="121D674F"/>
    <w:rsid w:val="241560E7"/>
    <w:rsid w:val="3BF02943"/>
    <w:rsid w:val="46B364A3"/>
    <w:rsid w:val="519F2D72"/>
    <w:rsid w:val="69A10CEE"/>
    <w:rsid w:val="78030601"/>
    <w:rsid w:val="7B4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1018</Words>
  <Characters>1201</Characters>
  <Lines>0</Lines>
  <Paragraphs>0</Paragraphs>
  <TotalTime>23</TotalTime>
  <ScaleCrop>false</ScaleCrop>
  <LinksUpToDate>false</LinksUpToDate>
  <CharactersWithSpaces>1233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Selene</cp:lastModifiedBy>
  <cp:lastPrinted>2018-12-29T09:14:00Z</cp:lastPrinted>
  <dcterms:modified xsi:type="dcterms:W3CDTF">2019-03-01T00:57:47Z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